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1E632" w14:textId="40868908" w:rsidR="00067234" w:rsidRPr="0081595D" w:rsidRDefault="008A72DE" w:rsidP="002F118D">
      <w:pPr>
        <w:rPr>
          <w:lang w:val="de-DE" w:eastAsia="de-DE" w:bidi="ar-SA"/>
        </w:rPr>
      </w:pPr>
      <w:r>
        <w:rPr>
          <w:noProof/>
          <w:lang w:eastAsia="de-AT" w:bidi="ar-SA"/>
        </w:rPr>
        <w:drawing>
          <wp:anchor distT="0" distB="0" distL="114300" distR="114300" simplePos="0" relativeHeight="251738112" behindDoc="1" locked="0" layoutInCell="1" allowOverlap="1" wp14:anchorId="3DFD2AF1" wp14:editId="592C3713">
            <wp:simplePos x="0" y="0"/>
            <wp:positionH relativeFrom="column">
              <wp:posOffset>-868680</wp:posOffset>
            </wp:positionH>
            <wp:positionV relativeFrom="paragraph">
              <wp:posOffset>-897255</wp:posOffset>
            </wp:positionV>
            <wp:extent cx="10742930" cy="7595870"/>
            <wp:effectExtent l="0" t="0" r="1270" b="5080"/>
            <wp:wrapNone/>
            <wp:docPr id="1626348004" name="Grafik 1626348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arte_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2930" cy="759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E1C">
        <w:rPr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957AE83" wp14:editId="4884579C">
                <wp:simplePos x="0" y="0"/>
                <wp:positionH relativeFrom="page">
                  <wp:posOffset>3076575</wp:posOffset>
                </wp:positionH>
                <wp:positionV relativeFrom="paragraph">
                  <wp:posOffset>2052954</wp:posOffset>
                </wp:positionV>
                <wp:extent cx="4277360" cy="1819275"/>
                <wp:effectExtent l="0" t="0" r="0" b="0"/>
                <wp:wrapNone/>
                <wp:docPr id="146897459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7360" cy="1819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E0FC6D" w14:textId="77777777" w:rsidR="00FF2E1C" w:rsidRPr="007711F1" w:rsidRDefault="00FF2E1C" w:rsidP="00FF2E1C">
                            <w:pPr>
                              <w:spacing w:after="0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711F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JUFA Hotel </w:t>
                            </w:r>
                            <w:proofErr w:type="spellStart"/>
                            <w:r w:rsidRPr="007711F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Lipizzanerheimat</w:t>
                            </w:r>
                            <w:proofErr w:type="spellEnd"/>
                            <w:r w:rsidRPr="007711F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***</w:t>
                            </w:r>
                          </w:p>
                          <w:p w14:paraId="60ECC358" w14:textId="77777777" w:rsidR="0081595D" w:rsidRPr="007711F1" w:rsidRDefault="0081595D" w:rsidP="0081595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7711F1">
                              <w:rPr>
                                <w:rFonts w:ascii="Arial" w:hAnsi="Arial" w:cs="Arial"/>
                              </w:rPr>
                              <w:t xml:space="preserve">Das JUFA Hotel Maria Lankowitz punktet beim Familien- und Badeurlaub vor allem mit Seeblick auf den Badesee </w:t>
                            </w:r>
                            <w:proofErr w:type="spellStart"/>
                            <w:r w:rsidRPr="007711F1">
                              <w:rPr>
                                <w:rFonts w:ascii="Arial" w:hAnsi="Arial" w:cs="Arial"/>
                              </w:rPr>
                              <w:t>Piberstein</w:t>
                            </w:r>
                            <w:proofErr w:type="spellEnd"/>
                            <w:r w:rsidRPr="007711F1">
                              <w:rPr>
                                <w:rFonts w:ascii="Arial" w:hAnsi="Arial" w:cs="Arial"/>
                              </w:rPr>
                              <w:t xml:space="preserve"> und seinem großzügigen Outdoor-Gelände. Spiel, Spaß, Action und gleichzeitig ruhige Plätzchen zum Entspannen – hier wird alles geboten.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7AE83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42.25pt;margin-top:161.65pt;width:336.8pt;height:143.25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" filled="f" stroked="f" strokeweight=".5pt">
                <v:textbox>
                  <w:txbxContent>
                    <w:p w14:paraId="31E0FC6D" w14:textId="77777777" w:rsidR="00FF2E1C" w:rsidRPr="007711F1" w:rsidRDefault="00FF2E1C" w:rsidP="00FF2E1C">
                      <w:pPr>
                        <w:spacing w:after="0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711F1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JUFA Hotel </w:t>
                      </w:r>
                      <w:proofErr w:type="spellStart"/>
                      <w:r w:rsidRPr="007711F1">
                        <w:rPr>
                          <w:rFonts w:ascii="Arial" w:hAnsi="Arial" w:cs="Arial"/>
                          <w:sz w:val="36"/>
                          <w:szCs w:val="36"/>
                        </w:rPr>
                        <w:t>Lipizzanerheimat</w:t>
                      </w:r>
                      <w:proofErr w:type="spellEnd"/>
                      <w:r w:rsidRPr="007711F1">
                        <w:rPr>
                          <w:rFonts w:ascii="Arial" w:hAnsi="Arial" w:cs="Arial"/>
                          <w:sz w:val="36"/>
                          <w:szCs w:val="36"/>
                        </w:rPr>
                        <w:t>***</w:t>
                      </w:r>
                    </w:p>
                    <w:p w14:paraId="60ECC358" w14:textId="77777777" w:rsidR="0081595D" w:rsidRPr="007711F1" w:rsidRDefault="0081595D" w:rsidP="0081595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7711F1">
                        <w:rPr>
                          <w:rFonts w:ascii="Arial" w:hAnsi="Arial" w:cs="Arial"/>
                        </w:rPr>
                        <w:t xml:space="preserve">Das JUFA Hotel Maria Lankowitz punktet beim Familien- und Badeurlaub vor allem mit Seeblick auf den Badesee </w:t>
                      </w:r>
                      <w:proofErr w:type="spellStart"/>
                      <w:r w:rsidRPr="007711F1">
                        <w:rPr>
                          <w:rFonts w:ascii="Arial" w:hAnsi="Arial" w:cs="Arial"/>
                        </w:rPr>
                        <w:t>Piberstein</w:t>
                      </w:r>
                      <w:proofErr w:type="spellEnd"/>
                      <w:r w:rsidRPr="007711F1">
                        <w:rPr>
                          <w:rFonts w:ascii="Arial" w:hAnsi="Arial" w:cs="Arial"/>
                        </w:rPr>
                        <w:t xml:space="preserve"> und seinem großzügigen Outdoor-Gelände. Spiel, Spaß, Action und gleichzeitig ruhige Plätzchen zum Entspannen – hier wird alles geboten.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1595D">
        <w:rPr>
          <w:noProof/>
          <w:lang w:val="de-DE" w:eastAsia="de-DE" w:bidi="ar-SA"/>
        </w:rPr>
        <w:drawing>
          <wp:anchor distT="0" distB="0" distL="114300" distR="114300" simplePos="0" relativeHeight="251740160" behindDoc="0" locked="0" layoutInCell="1" allowOverlap="1" wp14:anchorId="3B4EDA85" wp14:editId="01CD8EFA">
            <wp:simplePos x="0" y="0"/>
            <wp:positionH relativeFrom="column">
              <wp:posOffset>2199055</wp:posOffset>
            </wp:positionH>
            <wp:positionV relativeFrom="paragraph">
              <wp:posOffset>4750550</wp:posOffset>
            </wp:positionV>
            <wp:extent cx="1047750" cy="321085"/>
            <wp:effectExtent l="0" t="0" r="0" b="3175"/>
            <wp:wrapNone/>
            <wp:docPr id="129451633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2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95D">
        <w:rPr>
          <w:noProof/>
          <w:lang w:eastAsia="de-AT" w:bidi="ar-SA"/>
        </w:rPr>
        <w:drawing>
          <wp:anchor distT="0" distB="0" distL="114300" distR="114300" simplePos="0" relativeHeight="251736064" behindDoc="1" locked="0" layoutInCell="1" allowOverlap="1" wp14:anchorId="48E19882" wp14:editId="11A48580">
            <wp:simplePos x="0" y="0"/>
            <wp:positionH relativeFrom="column">
              <wp:posOffset>-715992</wp:posOffset>
            </wp:positionH>
            <wp:positionV relativeFrom="paragraph">
              <wp:posOffset>-897148</wp:posOffset>
            </wp:positionV>
            <wp:extent cx="10743064" cy="7596000"/>
            <wp:effectExtent l="0" t="0" r="1270" b="5080"/>
            <wp:wrapNone/>
            <wp:docPr id="1264003472" name="Grafik 1264003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arte_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3064" cy="75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7234" w:rsidRPr="0081595D" w:rsidSect="002F118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bas Neue">
    <w:altName w:val="Calibri"/>
    <w:charset w:val="00"/>
    <w:family w:val="swiss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B2FDB"/>
    <w:multiLevelType w:val="hybridMultilevel"/>
    <w:tmpl w:val="B934880E"/>
    <w:lvl w:ilvl="0" w:tplc="C7302752">
      <w:start w:val="3"/>
      <w:numFmt w:val="bullet"/>
      <w:lvlText w:val="_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NX2U2Sojevj0Uf4OR/l2Mx07we3IMr8VTF6aQqFsliQQYYbN4FJo5VqIIMEXkGm4d2t0KsGguYOtxiv/6vGfQ==" w:salt="C1jErgSO6nHK9M+rn7RYE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8D"/>
    <w:rsid w:val="00067234"/>
    <w:rsid w:val="001C293A"/>
    <w:rsid w:val="00260DFC"/>
    <w:rsid w:val="002C0346"/>
    <w:rsid w:val="002F118D"/>
    <w:rsid w:val="003573CD"/>
    <w:rsid w:val="0051711F"/>
    <w:rsid w:val="005F09B2"/>
    <w:rsid w:val="00637347"/>
    <w:rsid w:val="0070502B"/>
    <w:rsid w:val="007711F1"/>
    <w:rsid w:val="007A06B8"/>
    <w:rsid w:val="0081595D"/>
    <w:rsid w:val="00836856"/>
    <w:rsid w:val="008A72DE"/>
    <w:rsid w:val="00A1558B"/>
    <w:rsid w:val="00AA7ECE"/>
    <w:rsid w:val="00B443E3"/>
    <w:rsid w:val="00B81858"/>
    <w:rsid w:val="00C16B6F"/>
    <w:rsid w:val="00C47C62"/>
    <w:rsid w:val="00D02C40"/>
    <w:rsid w:val="00DB0BD1"/>
    <w:rsid w:val="00EB43AB"/>
    <w:rsid w:val="00EF0A2E"/>
    <w:rsid w:val="00F870D4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DD17E"/>
  <w15:chartTrackingRefBased/>
  <w15:docId w15:val="{FD00B89F-97B0-4E4D-B317-B9B34A01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ßtext"/>
    <w:qFormat/>
    <w:rsid w:val="00DB0BD1"/>
    <w:pPr>
      <w:spacing w:after="200" w:line="276" w:lineRule="auto"/>
    </w:pPr>
    <w:rPr>
      <w:kern w:val="0"/>
      <w:lang w:val="de-AT" w:bidi="en-US"/>
      <w14:ligatures w14:val="non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F0A2E"/>
    <w:pPr>
      <w:keepNext/>
      <w:keepLines/>
      <w:spacing w:before="240"/>
      <w:outlineLvl w:val="0"/>
    </w:pPr>
    <w:rPr>
      <w:rFonts w:ascii="Bebas Neue" w:eastAsiaTheme="majorEastAsia" w:hAnsi="Bebas Neue" w:cstheme="majorBidi"/>
      <w:color w:val="006C3A"/>
      <w:sz w:val="7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EF0A2E"/>
    <w:pPr>
      <w:keepNext/>
      <w:keepLines/>
      <w:spacing w:before="40"/>
      <w:outlineLvl w:val="1"/>
    </w:pPr>
    <w:rPr>
      <w:rFonts w:ascii="Bebas Neue" w:eastAsiaTheme="majorEastAsia" w:hAnsi="Bebas Neue" w:cstheme="majorBidi"/>
      <w:color w:val="006C3A"/>
      <w:sz w:val="52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3573CD"/>
    <w:pPr>
      <w:keepNext/>
      <w:keepLines/>
      <w:spacing w:before="40"/>
      <w:outlineLvl w:val="2"/>
    </w:pPr>
    <w:rPr>
      <w:rFonts w:ascii="Bebas Neue" w:eastAsiaTheme="majorEastAsia" w:hAnsi="Bebas Neue" w:cstheme="majorBidi"/>
      <w:color w:val="CDE4C4"/>
      <w:sz w:val="2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dHaupt">
    <w:name w:val="Süd Haupt"/>
    <w:basedOn w:val="berschrift1"/>
    <w:next w:val="Standard"/>
    <w:link w:val="SdHauptZchn"/>
    <w:autoRedefine/>
    <w:qFormat/>
    <w:rsid w:val="00EF0A2E"/>
    <w:rPr>
      <w:color w:val="BC552B"/>
    </w:rPr>
  </w:style>
  <w:style w:type="character" w:customStyle="1" w:styleId="SdHauptZchn">
    <w:name w:val="Süd Haupt Zchn"/>
    <w:basedOn w:val="OstHauptZchn"/>
    <w:link w:val="SdHaupt"/>
    <w:rsid w:val="00EF0A2E"/>
    <w:rPr>
      <w:rFonts w:ascii="Bebas Neue" w:eastAsiaTheme="majorEastAsia" w:hAnsi="Bebas Neue" w:cstheme="majorBidi"/>
      <w:color w:val="BC552B"/>
      <w:sz w:val="7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0A2E"/>
    <w:rPr>
      <w:rFonts w:ascii="Bebas Neue" w:eastAsiaTheme="majorEastAsia" w:hAnsi="Bebas Neue" w:cstheme="majorBidi"/>
      <w:color w:val="006C3A"/>
      <w:sz w:val="72"/>
      <w:szCs w:val="32"/>
    </w:rPr>
  </w:style>
  <w:style w:type="paragraph" w:customStyle="1" w:styleId="NordHaupt">
    <w:name w:val="Nord Haupt"/>
    <w:basedOn w:val="berschrift1"/>
    <w:next w:val="Standard"/>
    <w:link w:val="NordHauptZchn"/>
    <w:autoRedefine/>
    <w:qFormat/>
    <w:rsid w:val="00EF0A2E"/>
    <w:rPr>
      <w:color w:val="3F8585"/>
    </w:rPr>
  </w:style>
  <w:style w:type="character" w:customStyle="1" w:styleId="NordHauptZchn">
    <w:name w:val="Nord Haupt Zchn"/>
    <w:basedOn w:val="Absatz-Standardschriftart"/>
    <w:link w:val="NordHaupt"/>
    <w:rsid w:val="00EF0A2E"/>
    <w:rPr>
      <w:rFonts w:ascii="Bebas Neue" w:eastAsiaTheme="majorEastAsia" w:hAnsi="Bebas Neue" w:cstheme="majorBidi"/>
      <w:color w:val="3F8585"/>
      <w:sz w:val="72"/>
      <w:szCs w:val="32"/>
    </w:rPr>
  </w:style>
  <w:style w:type="paragraph" w:customStyle="1" w:styleId="NordSub">
    <w:name w:val="Nord Sub"/>
    <w:basedOn w:val="NordHaupt"/>
    <w:next w:val="Standard"/>
    <w:link w:val="NordSubZchn"/>
    <w:autoRedefine/>
    <w:qFormat/>
    <w:rsid w:val="00EF0A2E"/>
    <w:pPr>
      <w:keepNext w:val="0"/>
      <w:keepLines w:val="0"/>
      <w:spacing w:before="0"/>
      <w:outlineLvl w:val="9"/>
    </w:pPr>
    <w:rPr>
      <w:rFonts w:ascii="Tahoma" w:hAnsi="Tahoma"/>
      <w:color w:val="D9E8E3"/>
      <w:sz w:val="24"/>
    </w:rPr>
  </w:style>
  <w:style w:type="character" w:customStyle="1" w:styleId="NordSubZchn">
    <w:name w:val="Nord Sub Zchn"/>
    <w:basedOn w:val="NordHauptZchn"/>
    <w:link w:val="NordSub"/>
    <w:rsid w:val="00EF0A2E"/>
    <w:rPr>
      <w:rFonts w:ascii="Tahoma" w:eastAsiaTheme="majorEastAsia" w:hAnsi="Tahoma" w:cstheme="majorBidi"/>
      <w:color w:val="D9E8E3"/>
      <w:sz w:val="24"/>
      <w:szCs w:val="32"/>
    </w:rPr>
  </w:style>
  <w:style w:type="paragraph" w:customStyle="1" w:styleId="OstHaupt">
    <w:name w:val="Ost Haupt"/>
    <w:basedOn w:val="berschrift1"/>
    <w:next w:val="Standard"/>
    <w:link w:val="OstHauptZchn"/>
    <w:autoRedefine/>
    <w:qFormat/>
    <w:rsid w:val="00EF0A2E"/>
    <w:rPr>
      <w:color w:val="B8A426"/>
    </w:rPr>
  </w:style>
  <w:style w:type="character" w:customStyle="1" w:styleId="OstHauptZchn">
    <w:name w:val="Ost Haupt Zchn"/>
    <w:basedOn w:val="NordSubZchn"/>
    <w:link w:val="OstHaupt"/>
    <w:rsid w:val="00EF0A2E"/>
    <w:rPr>
      <w:rFonts w:ascii="Bebas Neue" w:eastAsiaTheme="majorEastAsia" w:hAnsi="Bebas Neue" w:cstheme="majorBidi"/>
      <w:color w:val="B8A426"/>
      <w:sz w:val="72"/>
      <w:szCs w:val="32"/>
    </w:rPr>
  </w:style>
  <w:style w:type="paragraph" w:customStyle="1" w:styleId="OstSub">
    <w:name w:val="Ost Sub"/>
    <w:basedOn w:val="OstHaupt"/>
    <w:next w:val="Standard"/>
    <w:link w:val="OstSubZchn"/>
    <w:autoRedefine/>
    <w:qFormat/>
    <w:rsid w:val="00EF0A2E"/>
    <w:pPr>
      <w:keepNext w:val="0"/>
      <w:keepLines w:val="0"/>
      <w:spacing w:before="0"/>
      <w:outlineLvl w:val="9"/>
    </w:pPr>
    <w:rPr>
      <w:color w:val="F6EECD"/>
      <w:sz w:val="24"/>
    </w:rPr>
  </w:style>
  <w:style w:type="character" w:customStyle="1" w:styleId="OstSubZchn">
    <w:name w:val="Ost Sub Zchn"/>
    <w:basedOn w:val="OstHauptZchn"/>
    <w:link w:val="OstSub"/>
    <w:rsid w:val="00EF0A2E"/>
    <w:rPr>
      <w:rFonts w:ascii="Bebas Neue" w:eastAsiaTheme="majorEastAsia" w:hAnsi="Bebas Neue" w:cstheme="majorBidi"/>
      <w:color w:val="F6EECD"/>
      <w:sz w:val="24"/>
      <w:szCs w:val="32"/>
    </w:rPr>
  </w:style>
  <w:style w:type="paragraph" w:customStyle="1" w:styleId="SdSub">
    <w:name w:val="Süd Sub"/>
    <w:basedOn w:val="SdHaupt"/>
    <w:next w:val="Standard"/>
    <w:link w:val="SdSubZchn"/>
    <w:autoRedefine/>
    <w:qFormat/>
    <w:rsid w:val="00EF0A2E"/>
    <w:pPr>
      <w:keepNext w:val="0"/>
      <w:keepLines w:val="0"/>
      <w:spacing w:before="0"/>
      <w:outlineLvl w:val="9"/>
    </w:pPr>
    <w:rPr>
      <w:color w:val="F2D5C1"/>
      <w:sz w:val="24"/>
    </w:rPr>
  </w:style>
  <w:style w:type="character" w:customStyle="1" w:styleId="SdSubZchn">
    <w:name w:val="Süd Sub Zchn"/>
    <w:basedOn w:val="SdHauptZchn"/>
    <w:link w:val="SdSub"/>
    <w:rsid w:val="00EF0A2E"/>
    <w:rPr>
      <w:rFonts w:ascii="Bebas Neue" w:eastAsiaTheme="majorEastAsia" w:hAnsi="Bebas Neue" w:cstheme="majorBidi"/>
      <w:color w:val="F2D5C1"/>
      <w:sz w:val="24"/>
      <w:szCs w:val="32"/>
    </w:rPr>
  </w:style>
  <w:style w:type="paragraph" w:customStyle="1" w:styleId="WestHaupt">
    <w:name w:val="West Haupt"/>
    <w:basedOn w:val="berschrift1"/>
    <w:next w:val="Standard"/>
    <w:link w:val="WestHauptZchn"/>
    <w:autoRedefine/>
    <w:qFormat/>
    <w:rsid w:val="00EF0A2E"/>
    <w:rPr>
      <w:color w:val="858C44"/>
    </w:rPr>
  </w:style>
  <w:style w:type="character" w:customStyle="1" w:styleId="WestHauptZchn">
    <w:name w:val="West Haupt Zchn"/>
    <w:basedOn w:val="Absatz-Standardschriftart"/>
    <w:link w:val="WestHaupt"/>
    <w:rsid w:val="00EF0A2E"/>
    <w:rPr>
      <w:rFonts w:ascii="Bebas Neue" w:eastAsiaTheme="majorEastAsia" w:hAnsi="Bebas Neue" w:cstheme="majorBidi"/>
      <w:color w:val="858C44"/>
      <w:sz w:val="72"/>
      <w:szCs w:val="32"/>
    </w:rPr>
  </w:style>
  <w:style w:type="paragraph" w:customStyle="1" w:styleId="WestSup">
    <w:name w:val="West Sup"/>
    <w:basedOn w:val="berschrift2"/>
    <w:next w:val="Standard"/>
    <w:link w:val="WestSupZchn"/>
    <w:autoRedefine/>
    <w:qFormat/>
    <w:rsid w:val="003573CD"/>
    <w:rPr>
      <w:color w:val="E2E5C2"/>
      <w:sz w:val="24"/>
    </w:rPr>
  </w:style>
  <w:style w:type="character" w:customStyle="1" w:styleId="WestSupZchn">
    <w:name w:val="West Sup Zchn"/>
    <w:basedOn w:val="berschrift2Zchn"/>
    <w:link w:val="WestSup"/>
    <w:rsid w:val="003573CD"/>
    <w:rPr>
      <w:rFonts w:ascii="Bebas Neue" w:eastAsiaTheme="majorEastAsia" w:hAnsi="Bebas Neue" w:cstheme="majorBidi"/>
      <w:color w:val="E2E5C2"/>
      <w:sz w:val="24"/>
      <w:szCs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F0A2E"/>
    <w:rPr>
      <w:rFonts w:ascii="Bebas Neue" w:eastAsiaTheme="majorEastAsia" w:hAnsi="Bebas Neue" w:cstheme="majorBidi"/>
      <w:color w:val="006C3A"/>
      <w:sz w:val="5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573CD"/>
    <w:rPr>
      <w:rFonts w:ascii="Bebas Neue" w:eastAsiaTheme="majorEastAsia" w:hAnsi="Bebas Neue" w:cstheme="majorBidi"/>
      <w:color w:val="CDE4C4"/>
      <w:sz w:val="26"/>
      <w:szCs w:val="24"/>
    </w:rPr>
  </w:style>
  <w:style w:type="paragraph" w:customStyle="1" w:styleId="WestSub">
    <w:name w:val="West Sub"/>
    <w:basedOn w:val="berschrift2"/>
    <w:next w:val="Standard"/>
    <w:link w:val="WestSubZchn"/>
    <w:autoRedefine/>
    <w:qFormat/>
    <w:rsid w:val="00EF0A2E"/>
    <w:rPr>
      <w:color w:val="E2E5C2"/>
      <w:sz w:val="24"/>
    </w:rPr>
  </w:style>
  <w:style w:type="character" w:customStyle="1" w:styleId="WestSubZchn">
    <w:name w:val="West Sub Zchn"/>
    <w:basedOn w:val="berschrift2Zchn"/>
    <w:link w:val="WestSub"/>
    <w:rsid w:val="00EF0A2E"/>
    <w:rPr>
      <w:rFonts w:ascii="Bebas Neue" w:eastAsiaTheme="majorEastAsia" w:hAnsi="Bebas Neue" w:cstheme="majorBidi"/>
      <w:color w:val="E2E5C2"/>
      <w:sz w:val="24"/>
      <w:szCs w:val="26"/>
    </w:rPr>
  </w:style>
  <w:style w:type="paragraph" w:styleId="Listenabsatz">
    <w:name w:val="List Paragraph"/>
    <w:basedOn w:val="Standard"/>
    <w:uiPriority w:val="34"/>
    <w:qFormat/>
    <w:rsid w:val="002F118D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2F1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8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Latzenhofer / Erlebnisregion Graz</dc:creator>
  <cp:keywords/>
  <dc:description/>
  <cp:lastModifiedBy>Stuhlpfarrer Renate</cp:lastModifiedBy>
  <cp:revision>2</cp:revision>
  <dcterms:created xsi:type="dcterms:W3CDTF">2024-08-01T08:31:00Z</dcterms:created>
  <dcterms:modified xsi:type="dcterms:W3CDTF">2024-08-01T08:31:00Z</dcterms:modified>
</cp:coreProperties>
</file>