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B264" w14:textId="0F6E3C3F" w:rsidR="002F118D" w:rsidRDefault="00A1558B" w:rsidP="002F118D">
      <w:pPr>
        <w:rPr>
          <w:lang w:val="de-DE" w:eastAsia="de-DE" w:bidi="ar-S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50400" behindDoc="0" locked="0" layoutInCell="1" allowOverlap="1" wp14:anchorId="2727F1B7" wp14:editId="2349DFC1">
            <wp:simplePos x="0" y="0"/>
            <wp:positionH relativeFrom="margin">
              <wp:posOffset>4728210</wp:posOffset>
            </wp:positionH>
            <wp:positionV relativeFrom="paragraph">
              <wp:posOffset>2272030</wp:posOffset>
            </wp:positionV>
            <wp:extent cx="24765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34" y="21483"/>
                <wp:lineTo x="21434" y="0"/>
                <wp:lineTo x="0" y="0"/>
              </wp:wrapPolygon>
            </wp:wrapTight>
            <wp:docPr id="9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1E838B" wp14:editId="0691C745">
                <wp:simplePos x="0" y="0"/>
                <wp:positionH relativeFrom="page">
                  <wp:posOffset>2895600</wp:posOffset>
                </wp:positionH>
                <wp:positionV relativeFrom="paragraph">
                  <wp:posOffset>2214880</wp:posOffset>
                </wp:positionV>
                <wp:extent cx="2028825" cy="1876425"/>
                <wp:effectExtent l="0" t="0" r="0" b="0"/>
                <wp:wrapNone/>
                <wp:docPr id="48996896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73DFC" w14:textId="48C4C175" w:rsidR="002F118D" w:rsidRPr="007711F1" w:rsidRDefault="00FF2E1C" w:rsidP="002F118D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Kletterpark Piber</w:t>
                            </w:r>
                          </w:p>
                          <w:p w14:paraId="601198AE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Piber 1</w:t>
                            </w:r>
                          </w:p>
                          <w:p w14:paraId="1E1B2487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8580 Köflach</w:t>
                            </w:r>
                          </w:p>
                          <w:p w14:paraId="1255164E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557D8" w14:textId="77777777" w:rsidR="002F118D" w:rsidRPr="007711F1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(T)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+43 3144 3323 100</w:t>
                            </w:r>
                          </w:p>
                          <w:p w14:paraId="3047EB70" w14:textId="77777777" w:rsidR="002F118D" w:rsidRPr="007711F1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(E) 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office@piber.com</w:t>
                            </w:r>
                          </w:p>
                          <w:p w14:paraId="521FE5BA" w14:textId="77777777" w:rsidR="002F118D" w:rsidRPr="007711F1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(I) 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www.piber.com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E838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28pt;margin-top:174.4pt;width:159.75pt;height:147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" filled="f" stroked="f" strokeweight=".5pt">
                <v:textbox>
                  <w:txbxContent>
                    <w:p w14:paraId="18F73DFC" w14:textId="48C4C175" w:rsidR="002F118D" w:rsidRPr="007711F1" w:rsidRDefault="00FF2E1C" w:rsidP="002F118D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Kletterpark Piber</w:t>
                      </w:r>
                    </w:p>
                    <w:p w14:paraId="601198AE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Piber 1</w:t>
                      </w:r>
                    </w:p>
                    <w:p w14:paraId="1E1B2487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8580 Köflach</w:t>
                      </w:r>
                    </w:p>
                    <w:p w14:paraId="1255164E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54557D8" w14:textId="77777777" w:rsidR="002F118D" w:rsidRPr="007711F1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(T)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+43 3144 3323 100</w:t>
                      </w:r>
                    </w:p>
                    <w:p w14:paraId="3047EB70" w14:textId="77777777" w:rsidR="002F118D" w:rsidRPr="007711F1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(E) 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office@piber.com</w:t>
                      </w:r>
                    </w:p>
                    <w:p w14:paraId="521FE5BA" w14:textId="77777777" w:rsidR="002F118D" w:rsidRPr="007711F1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(I) 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www.piber.com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118D">
        <w:rPr>
          <w:noProof/>
          <w:lang w:val="de-DE" w:eastAsia="de-DE" w:bidi="ar-SA"/>
        </w:rPr>
        <w:drawing>
          <wp:anchor distT="0" distB="0" distL="114300" distR="114300" simplePos="0" relativeHeight="251700224" behindDoc="0" locked="0" layoutInCell="1" allowOverlap="1" wp14:anchorId="38E42545" wp14:editId="695A0DB5">
            <wp:simplePos x="0" y="0"/>
            <wp:positionH relativeFrom="column">
              <wp:posOffset>2065845</wp:posOffset>
            </wp:positionH>
            <wp:positionV relativeFrom="paragraph">
              <wp:posOffset>4765700</wp:posOffset>
            </wp:positionV>
            <wp:extent cx="1047750" cy="321085"/>
            <wp:effectExtent l="0" t="0" r="0" b="3175"/>
            <wp:wrapNone/>
            <wp:docPr id="2906247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eastAsia="de-AT" w:bidi="ar-SA"/>
        </w:rPr>
        <w:drawing>
          <wp:anchor distT="0" distB="0" distL="114300" distR="114300" simplePos="0" relativeHeight="251707392" behindDoc="1" locked="0" layoutInCell="1" allowOverlap="1" wp14:anchorId="4CD978FC" wp14:editId="40314586">
            <wp:simplePos x="0" y="0"/>
            <wp:positionH relativeFrom="page">
              <wp:align>left</wp:align>
            </wp:positionH>
            <wp:positionV relativeFrom="paragraph">
              <wp:posOffset>-890649</wp:posOffset>
            </wp:positionV>
            <wp:extent cx="10742880" cy="7595870"/>
            <wp:effectExtent l="0" t="0" r="1905" b="5080"/>
            <wp:wrapNone/>
            <wp:docPr id="1155979638" name="Grafik 115597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88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val="de-DE" w:eastAsia="de-DE" w:bidi="ar-SA"/>
        </w:rPr>
        <w:drawing>
          <wp:anchor distT="0" distB="0" distL="114300" distR="114300" simplePos="0" relativeHeight="251704320" behindDoc="0" locked="0" layoutInCell="1" allowOverlap="1" wp14:anchorId="1606574C" wp14:editId="0C4FB8C2">
            <wp:simplePos x="0" y="0"/>
            <wp:positionH relativeFrom="column">
              <wp:posOffset>2160847</wp:posOffset>
            </wp:positionH>
            <wp:positionV relativeFrom="paragraph">
              <wp:posOffset>4764727</wp:posOffset>
            </wp:positionV>
            <wp:extent cx="1047750" cy="320675"/>
            <wp:effectExtent l="0" t="0" r="0" b="3175"/>
            <wp:wrapNone/>
            <wp:docPr id="15945529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eastAsia="de-AT" w:bidi="ar-SA"/>
        </w:rPr>
        <w:drawing>
          <wp:anchor distT="0" distB="0" distL="114300" distR="114300" simplePos="0" relativeHeight="251710464" behindDoc="1" locked="0" layoutInCell="1" allowOverlap="1" wp14:anchorId="2CEDC6A4" wp14:editId="4D469EA9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1785717896" name="Grafik 178571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18D" w:rsidSect="002F11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FDB"/>
    <w:multiLevelType w:val="hybridMultilevel"/>
    <w:tmpl w:val="B934880E"/>
    <w:lvl w:ilvl="0" w:tplc="C7302752">
      <w:start w:val="3"/>
      <w:numFmt w:val="bullet"/>
      <w:lvlText w:val="_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lL1Wsbg/I2H/ZhC0N/99SrOu5KUwfqypxzkrKFO/0lCKPfVCYhu3kxdExSg64fv6sd9fopeQ2Xh/itcKV1xZg==" w:salt="RfaYx7M+SztAXqS8XkKq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D"/>
    <w:rsid w:val="00067234"/>
    <w:rsid w:val="001C293A"/>
    <w:rsid w:val="00260DFC"/>
    <w:rsid w:val="002F118D"/>
    <w:rsid w:val="003573CD"/>
    <w:rsid w:val="005F09B2"/>
    <w:rsid w:val="00637347"/>
    <w:rsid w:val="007711F1"/>
    <w:rsid w:val="007A06B8"/>
    <w:rsid w:val="0081595D"/>
    <w:rsid w:val="00A143A4"/>
    <w:rsid w:val="00A1558B"/>
    <w:rsid w:val="00AA7ECE"/>
    <w:rsid w:val="00B443E3"/>
    <w:rsid w:val="00C16B6F"/>
    <w:rsid w:val="00D02C40"/>
    <w:rsid w:val="00D732F5"/>
    <w:rsid w:val="00DB0BD1"/>
    <w:rsid w:val="00EB43AB"/>
    <w:rsid w:val="00EF0A2E"/>
    <w:rsid w:val="00EF19A0"/>
    <w:rsid w:val="00F870D4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17E"/>
  <w15:chartTrackingRefBased/>
  <w15:docId w15:val="{FD00B89F-97B0-4E4D-B317-B9B34A0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B0BD1"/>
    <w:pPr>
      <w:spacing w:after="200" w:line="276" w:lineRule="auto"/>
    </w:pPr>
    <w:rPr>
      <w:kern w:val="0"/>
      <w:lang w:val="de-AT" w:bidi="en-US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F0A2E"/>
    <w:pPr>
      <w:keepNext/>
      <w:keepLines/>
      <w:spacing w:before="240"/>
      <w:outlineLvl w:val="0"/>
    </w:pPr>
    <w:rPr>
      <w:rFonts w:ascii="Bebas Neue" w:eastAsiaTheme="majorEastAsia" w:hAnsi="Bebas Neue" w:cstheme="majorBidi"/>
      <w:color w:val="006C3A"/>
      <w:sz w:val="7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0A2E"/>
    <w:pPr>
      <w:keepNext/>
      <w:keepLines/>
      <w:spacing w:before="40"/>
      <w:outlineLvl w:val="1"/>
    </w:pPr>
    <w:rPr>
      <w:rFonts w:ascii="Bebas Neue" w:eastAsiaTheme="majorEastAsia" w:hAnsi="Bebas Neue" w:cstheme="majorBidi"/>
      <w:color w:val="006C3A"/>
      <w:sz w:val="5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573CD"/>
    <w:pPr>
      <w:keepNext/>
      <w:keepLines/>
      <w:spacing w:before="40"/>
      <w:outlineLvl w:val="2"/>
    </w:pPr>
    <w:rPr>
      <w:rFonts w:ascii="Bebas Neue" w:eastAsiaTheme="majorEastAsia" w:hAnsi="Bebas Neue" w:cstheme="majorBidi"/>
      <w:color w:val="CDE4C4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dHaupt">
    <w:name w:val="Süd Haupt"/>
    <w:basedOn w:val="berschrift1"/>
    <w:next w:val="Standard"/>
    <w:link w:val="SdHauptZchn"/>
    <w:autoRedefine/>
    <w:qFormat/>
    <w:rsid w:val="00EF0A2E"/>
    <w:rPr>
      <w:color w:val="BC552B"/>
    </w:rPr>
  </w:style>
  <w:style w:type="character" w:customStyle="1" w:styleId="SdHauptZchn">
    <w:name w:val="Süd Haupt Zchn"/>
    <w:basedOn w:val="OstHauptZchn"/>
    <w:link w:val="SdHaupt"/>
    <w:rsid w:val="00EF0A2E"/>
    <w:rPr>
      <w:rFonts w:ascii="Bebas Neue" w:eastAsiaTheme="majorEastAsia" w:hAnsi="Bebas Neue" w:cstheme="majorBidi"/>
      <w:color w:val="BC552B"/>
      <w:sz w:val="7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A2E"/>
    <w:rPr>
      <w:rFonts w:ascii="Bebas Neue" w:eastAsiaTheme="majorEastAsia" w:hAnsi="Bebas Neue" w:cstheme="majorBidi"/>
      <w:color w:val="006C3A"/>
      <w:sz w:val="72"/>
      <w:szCs w:val="32"/>
    </w:rPr>
  </w:style>
  <w:style w:type="paragraph" w:customStyle="1" w:styleId="NordHaupt">
    <w:name w:val="Nord Haupt"/>
    <w:basedOn w:val="berschrift1"/>
    <w:next w:val="Standard"/>
    <w:link w:val="NordHauptZchn"/>
    <w:autoRedefine/>
    <w:qFormat/>
    <w:rsid w:val="00EF0A2E"/>
    <w:rPr>
      <w:color w:val="3F8585"/>
    </w:rPr>
  </w:style>
  <w:style w:type="character" w:customStyle="1" w:styleId="NordHauptZchn">
    <w:name w:val="Nord Haupt Zchn"/>
    <w:basedOn w:val="Absatz-Standardschriftart"/>
    <w:link w:val="NordHaupt"/>
    <w:rsid w:val="00EF0A2E"/>
    <w:rPr>
      <w:rFonts w:ascii="Bebas Neue" w:eastAsiaTheme="majorEastAsia" w:hAnsi="Bebas Neue" w:cstheme="majorBidi"/>
      <w:color w:val="3F8585"/>
      <w:sz w:val="72"/>
      <w:szCs w:val="32"/>
    </w:rPr>
  </w:style>
  <w:style w:type="paragraph" w:customStyle="1" w:styleId="NordSub">
    <w:name w:val="Nord Sub"/>
    <w:basedOn w:val="NordHaupt"/>
    <w:next w:val="Standard"/>
    <w:link w:val="NordSubZchn"/>
    <w:autoRedefine/>
    <w:qFormat/>
    <w:rsid w:val="00EF0A2E"/>
    <w:pPr>
      <w:keepNext w:val="0"/>
      <w:keepLines w:val="0"/>
      <w:spacing w:before="0"/>
      <w:outlineLvl w:val="9"/>
    </w:pPr>
    <w:rPr>
      <w:rFonts w:ascii="Tahoma" w:hAnsi="Tahoma"/>
      <w:color w:val="D9E8E3"/>
      <w:sz w:val="24"/>
    </w:rPr>
  </w:style>
  <w:style w:type="character" w:customStyle="1" w:styleId="NordSubZchn">
    <w:name w:val="Nord Sub Zchn"/>
    <w:basedOn w:val="NordHauptZchn"/>
    <w:link w:val="NordSub"/>
    <w:rsid w:val="00EF0A2E"/>
    <w:rPr>
      <w:rFonts w:ascii="Tahoma" w:eastAsiaTheme="majorEastAsia" w:hAnsi="Tahoma" w:cstheme="majorBidi"/>
      <w:color w:val="D9E8E3"/>
      <w:sz w:val="24"/>
      <w:szCs w:val="32"/>
    </w:rPr>
  </w:style>
  <w:style w:type="paragraph" w:customStyle="1" w:styleId="OstHaupt">
    <w:name w:val="Ost Haupt"/>
    <w:basedOn w:val="berschrift1"/>
    <w:next w:val="Standard"/>
    <w:link w:val="OstHauptZchn"/>
    <w:autoRedefine/>
    <w:qFormat/>
    <w:rsid w:val="00EF0A2E"/>
    <w:rPr>
      <w:color w:val="B8A426"/>
    </w:rPr>
  </w:style>
  <w:style w:type="character" w:customStyle="1" w:styleId="OstHauptZchn">
    <w:name w:val="Ost Haupt Zchn"/>
    <w:basedOn w:val="NordSubZchn"/>
    <w:link w:val="OstHaupt"/>
    <w:rsid w:val="00EF0A2E"/>
    <w:rPr>
      <w:rFonts w:ascii="Bebas Neue" w:eastAsiaTheme="majorEastAsia" w:hAnsi="Bebas Neue" w:cstheme="majorBidi"/>
      <w:color w:val="B8A426"/>
      <w:sz w:val="72"/>
      <w:szCs w:val="32"/>
    </w:rPr>
  </w:style>
  <w:style w:type="paragraph" w:customStyle="1" w:styleId="OstSub">
    <w:name w:val="Ost Sub"/>
    <w:basedOn w:val="OstHaupt"/>
    <w:next w:val="Standard"/>
    <w:link w:val="OstSubZchn"/>
    <w:autoRedefine/>
    <w:qFormat/>
    <w:rsid w:val="00EF0A2E"/>
    <w:pPr>
      <w:keepNext w:val="0"/>
      <w:keepLines w:val="0"/>
      <w:spacing w:before="0"/>
      <w:outlineLvl w:val="9"/>
    </w:pPr>
    <w:rPr>
      <w:color w:val="F6EECD"/>
      <w:sz w:val="24"/>
    </w:rPr>
  </w:style>
  <w:style w:type="character" w:customStyle="1" w:styleId="OstSubZchn">
    <w:name w:val="Ost Sub Zchn"/>
    <w:basedOn w:val="OstHauptZchn"/>
    <w:link w:val="OstSub"/>
    <w:rsid w:val="00EF0A2E"/>
    <w:rPr>
      <w:rFonts w:ascii="Bebas Neue" w:eastAsiaTheme="majorEastAsia" w:hAnsi="Bebas Neue" w:cstheme="majorBidi"/>
      <w:color w:val="F6EECD"/>
      <w:sz w:val="24"/>
      <w:szCs w:val="32"/>
    </w:rPr>
  </w:style>
  <w:style w:type="paragraph" w:customStyle="1" w:styleId="SdSub">
    <w:name w:val="Süd Sub"/>
    <w:basedOn w:val="SdHaupt"/>
    <w:next w:val="Standard"/>
    <w:link w:val="SdSubZchn"/>
    <w:autoRedefine/>
    <w:qFormat/>
    <w:rsid w:val="00EF0A2E"/>
    <w:pPr>
      <w:keepNext w:val="0"/>
      <w:keepLines w:val="0"/>
      <w:spacing w:before="0"/>
      <w:outlineLvl w:val="9"/>
    </w:pPr>
    <w:rPr>
      <w:color w:val="F2D5C1"/>
      <w:sz w:val="24"/>
    </w:rPr>
  </w:style>
  <w:style w:type="character" w:customStyle="1" w:styleId="SdSubZchn">
    <w:name w:val="Süd Sub Zchn"/>
    <w:basedOn w:val="SdHauptZchn"/>
    <w:link w:val="SdSub"/>
    <w:rsid w:val="00EF0A2E"/>
    <w:rPr>
      <w:rFonts w:ascii="Bebas Neue" w:eastAsiaTheme="majorEastAsia" w:hAnsi="Bebas Neue" w:cstheme="majorBidi"/>
      <w:color w:val="F2D5C1"/>
      <w:sz w:val="24"/>
      <w:szCs w:val="32"/>
    </w:rPr>
  </w:style>
  <w:style w:type="paragraph" w:customStyle="1" w:styleId="WestHaupt">
    <w:name w:val="West Haupt"/>
    <w:basedOn w:val="berschrift1"/>
    <w:next w:val="Standard"/>
    <w:link w:val="WestHauptZchn"/>
    <w:autoRedefine/>
    <w:qFormat/>
    <w:rsid w:val="00EF0A2E"/>
    <w:rPr>
      <w:color w:val="858C44"/>
    </w:rPr>
  </w:style>
  <w:style w:type="character" w:customStyle="1" w:styleId="WestHauptZchn">
    <w:name w:val="West Haupt Zchn"/>
    <w:basedOn w:val="Absatz-Standardschriftart"/>
    <w:link w:val="WestHaupt"/>
    <w:rsid w:val="00EF0A2E"/>
    <w:rPr>
      <w:rFonts w:ascii="Bebas Neue" w:eastAsiaTheme="majorEastAsia" w:hAnsi="Bebas Neue" w:cstheme="majorBidi"/>
      <w:color w:val="858C44"/>
      <w:sz w:val="72"/>
      <w:szCs w:val="32"/>
    </w:rPr>
  </w:style>
  <w:style w:type="paragraph" w:customStyle="1" w:styleId="WestSup">
    <w:name w:val="West Sup"/>
    <w:basedOn w:val="berschrift2"/>
    <w:next w:val="Standard"/>
    <w:link w:val="WestSupZchn"/>
    <w:autoRedefine/>
    <w:qFormat/>
    <w:rsid w:val="003573CD"/>
    <w:rPr>
      <w:color w:val="E2E5C2"/>
      <w:sz w:val="24"/>
    </w:rPr>
  </w:style>
  <w:style w:type="character" w:customStyle="1" w:styleId="WestSupZchn">
    <w:name w:val="West Sup Zchn"/>
    <w:basedOn w:val="berschrift2Zchn"/>
    <w:link w:val="WestSup"/>
    <w:rsid w:val="003573CD"/>
    <w:rPr>
      <w:rFonts w:ascii="Bebas Neue" w:eastAsiaTheme="majorEastAsia" w:hAnsi="Bebas Neue" w:cstheme="majorBidi"/>
      <w:color w:val="E2E5C2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0A2E"/>
    <w:rPr>
      <w:rFonts w:ascii="Bebas Neue" w:eastAsiaTheme="majorEastAsia" w:hAnsi="Bebas Neue" w:cstheme="majorBidi"/>
      <w:color w:val="006C3A"/>
      <w:sz w:val="5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73CD"/>
    <w:rPr>
      <w:rFonts w:ascii="Bebas Neue" w:eastAsiaTheme="majorEastAsia" w:hAnsi="Bebas Neue" w:cstheme="majorBidi"/>
      <w:color w:val="CDE4C4"/>
      <w:sz w:val="26"/>
      <w:szCs w:val="24"/>
    </w:rPr>
  </w:style>
  <w:style w:type="paragraph" w:customStyle="1" w:styleId="WestSub">
    <w:name w:val="West Sub"/>
    <w:basedOn w:val="berschrift2"/>
    <w:next w:val="Standard"/>
    <w:link w:val="WestSubZchn"/>
    <w:autoRedefine/>
    <w:qFormat/>
    <w:rsid w:val="00EF0A2E"/>
    <w:rPr>
      <w:color w:val="E2E5C2"/>
      <w:sz w:val="24"/>
    </w:rPr>
  </w:style>
  <w:style w:type="character" w:customStyle="1" w:styleId="WestSubZchn">
    <w:name w:val="West Sub Zchn"/>
    <w:basedOn w:val="berschrift2Zchn"/>
    <w:link w:val="WestSub"/>
    <w:rsid w:val="00EF0A2E"/>
    <w:rPr>
      <w:rFonts w:ascii="Bebas Neue" w:eastAsiaTheme="majorEastAsia" w:hAnsi="Bebas Neue" w:cstheme="majorBidi"/>
      <w:color w:val="E2E5C2"/>
      <w:sz w:val="24"/>
      <w:szCs w:val="26"/>
    </w:rPr>
  </w:style>
  <w:style w:type="paragraph" w:styleId="Listenabsatz">
    <w:name w:val="List Paragraph"/>
    <w:basedOn w:val="Standard"/>
    <w:uiPriority w:val="34"/>
    <w:qFormat/>
    <w:rsid w:val="002F11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Latzenhofer / Erlebnisregion Graz</dc:creator>
  <cp:keywords/>
  <dc:description/>
  <cp:lastModifiedBy>Stuhlpfarrer Renate</cp:lastModifiedBy>
  <cp:revision>4</cp:revision>
  <dcterms:created xsi:type="dcterms:W3CDTF">2024-07-25T08:03:00Z</dcterms:created>
  <dcterms:modified xsi:type="dcterms:W3CDTF">2024-07-25T12:25:00Z</dcterms:modified>
</cp:coreProperties>
</file>